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2AA1F7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5-0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85C3E">
            <w:rPr>
              <w:rFonts w:ascii="Times New Roman" w:hAnsi="Times New Roman"/>
              <w:b/>
              <w:sz w:val="22"/>
              <w:szCs w:val="22"/>
            </w:rPr>
            <w:t>5/8/2017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36D58B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85C3E">
            <w:rPr>
              <w:rFonts w:ascii="Times New Roman" w:hAnsi="Times New Roman"/>
              <w:b/>
              <w:szCs w:val="28"/>
            </w:rPr>
            <w:t>Proiect de Hotărâre privind aprobarea unor măsuri de funcționare a Asociației de Dezvoltare Intercomunitară ECO-METROPOLITAN Cluj pentru anul 2017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885C3E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BF5692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85C3E">
            <w:rPr>
              <w:rFonts w:ascii="Times New Roman" w:hAnsi="Times New Roman"/>
              <w:szCs w:val="28"/>
            </w:rPr>
            <w:t>08.05.2017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85C3E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Cotizație Eco-Metropolitan</DocumentSetDescription>
    <Nume_x0020_proiect_x0020_HCL xmlns="49ad8bbe-11e1-42b2-a965-6a341b5f7ad4">Proiect de Hotărâre privind aprobarea unor măsuri de funcționare a Asociației de Dezvoltare Intercomunitară ECO-METROPOLITAN Cluj pentru anul 2017</Nume_x0020_proiect_x0020_HCL>
    <_dlc_DocId xmlns="49ad8bbe-11e1-42b2-a965-6a341b5f7ad4">PMD17-1485498287-714</_dlc_DocId>
    <_dlc_DocIdUrl xmlns="49ad8bbe-11e1-42b2-a965-6a341b5f7ad4">
      <Url>http://smdoc/Situri/CL/_layouts/15/DocIdRedir.aspx?ID=PMD17-1485498287-714</Url>
      <Description>PMD17-1485498287-714</Description>
    </_dlc_DocIdUrl>
    <Data1 xmlns="49ad8bbe-11e1-42b2-a965-6a341b5f7ad4">2017-05-07T21:00:00+00:00</Data1>
    <Compartiment xmlns="49ad8bbe-11e1-42b2-a965-6a341b5f7ad4">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1080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Cotizație Eco- Metropolitan - Anunt proiect.docx</dc:title>
  <dc:creator/>
  <cp:lastModifiedBy/>
  <cp:revision>1</cp:revision>
  <dcterms:created xsi:type="dcterms:W3CDTF">2016-03-17T13:02:00Z</dcterms:created>
  <dcterms:modified xsi:type="dcterms:W3CDTF">2017-05-08T10:49:00Z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0ad0024f-5b3a-4b95-9b0e-65b71be2fd67</vt:lpwstr>
  </property>
  <property fmtid="{D5CDD505-2E9C-101B-9397-08002B2CF9AE}" pid="4" name="_docset_NoMedatataSyncRequired">
    <vt:lpwstr>False</vt:lpwstr>
  </property>
</Properties>
</file>